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51" w:rsidRPr="0095119D" w:rsidRDefault="00B81F51" w:rsidP="00B81F51">
      <w:pPr>
        <w:pStyle w:val="a6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181818"/>
          <w:sz w:val="28"/>
          <w:szCs w:val="28"/>
          <w:lang w:eastAsia="ru-RU"/>
        </w:rPr>
        <w:t xml:space="preserve">                                                  </w:t>
      </w:r>
      <w:r w:rsidRPr="009511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ФИ________________________________________</w:t>
      </w:r>
    </w:p>
    <w:p w:rsidR="006D4D26" w:rsidRDefault="00B81F51" w:rsidP="006D4D2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:rsidR="006D4D26" w:rsidRPr="00723C1D" w:rsidRDefault="006D4D26" w:rsidP="006D4D2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Промежуточная аттестация экстернов</w:t>
      </w:r>
    </w:p>
    <w:p w:rsidR="00B81F51" w:rsidRDefault="006D4D26" w:rsidP="006D4D2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23C1D">
        <w:rPr>
          <w:rFonts w:ascii="Times New Roman" w:hAnsi="Times New Roman"/>
          <w:b/>
          <w:color w:val="181818"/>
          <w:sz w:val="24"/>
          <w:szCs w:val="24"/>
          <w:lang w:eastAsia="ru-RU"/>
        </w:rPr>
        <w:t xml:space="preserve">«Основы безопасности и Защита Родины» </w:t>
      </w:r>
      <w:r w:rsidR="00B81F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6D4D26" w:rsidRDefault="006D4D26" w:rsidP="00B81F51">
      <w:pPr>
        <w:pStyle w:val="a6"/>
        <w:widowControl w:val="0"/>
        <w:spacing w:after="0" w:line="240" w:lineRule="auto"/>
        <w:ind w:left="0" w:right="57" w:firstLine="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1F51" w:rsidRPr="0095119D" w:rsidRDefault="00B81F51" w:rsidP="00B81F51">
      <w:pPr>
        <w:pStyle w:val="a6"/>
        <w:widowControl w:val="0"/>
        <w:spacing w:after="0" w:line="240" w:lineRule="auto"/>
        <w:ind w:left="0" w:right="57" w:firstLine="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11 </w:t>
      </w:r>
      <w:r w:rsidRPr="009511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B81F51" w:rsidRPr="00936513" w:rsidRDefault="00B81F51" w:rsidP="00B81F51">
      <w:pPr>
        <w:pStyle w:val="a3"/>
        <w:widowControl w:val="0"/>
        <w:shd w:val="clear" w:color="auto" w:fill="FFFFFF"/>
        <w:spacing w:before="0" w:beforeAutospacing="0" w:after="0" w:afterAutospacing="0"/>
        <w:ind w:right="57" w:firstLine="142"/>
        <w:jc w:val="both"/>
        <w:rPr>
          <w:rStyle w:val="a7"/>
          <w:color w:val="000000" w:themeColor="text1"/>
        </w:rPr>
      </w:pPr>
    </w:p>
    <w:p w:rsidR="00B81F51" w:rsidRPr="00723C1D" w:rsidRDefault="00B81F51" w:rsidP="00B81F51">
      <w:pPr>
        <w:widowControl w:val="0"/>
        <w:shd w:val="clear" w:color="auto" w:fill="FFFFFF"/>
        <w:spacing w:after="0" w:line="240" w:lineRule="auto"/>
        <w:ind w:right="57" w:firstLine="142"/>
        <w:jc w:val="center"/>
        <w:rPr>
          <w:color w:val="000000" w:themeColor="text1"/>
          <w:sz w:val="24"/>
          <w:szCs w:val="24"/>
        </w:rPr>
      </w:pPr>
    </w:p>
    <w:p w:rsidR="00105AD5" w:rsidRPr="001B5858" w:rsidRDefault="00105AD5" w:rsidP="001B5858">
      <w:pPr>
        <w:widowControl w:val="0"/>
        <w:spacing w:after="0" w:line="240" w:lineRule="auto"/>
        <w:ind w:right="57" w:firstLine="14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b/>
          <w:bCs/>
          <w:color w:val="000000" w:themeColor="text1"/>
          <w:sz w:val="24"/>
          <w:szCs w:val="24"/>
        </w:rPr>
        <w:t>Инструкция по выполнению работы</w:t>
      </w:r>
    </w:p>
    <w:p w:rsidR="00105AD5" w:rsidRPr="001B5858" w:rsidRDefault="00105AD5" w:rsidP="001B585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>Диагностическая работа состоит из трех частей, которые различаются по форме заданий, степени сложности и количеству заданий</w:t>
      </w:r>
    </w:p>
    <w:p w:rsidR="001B5858" w:rsidRPr="001B5858" w:rsidRDefault="001B5858" w:rsidP="001B58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>- часть 1 (вопросы с 1 по 12). Состоит из 12 вопросов с выбором одного правильного ответа;</w:t>
      </w:r>
    </w:p>
    <w:p w:rsidR="001B5858" w:rsidRPr="001B5858" w:rsidRDefault="001B5858" w:rsidP="001B58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>- часть 2 (вопросы с 13 по 18). Состоит из 6 вопросов с множественным выбором (выбором двух и более вариантов ответов);</w:t>
      </w:r>
    </w:p>
    <w:p w:rsidR="001B5858" w:rsidRPr="001B5858" w:rsidRDefault="001B5858" w:rsidP="001B5858">
      <w:pPr>
        <w:spacing w:after="0"/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>- часть 3 (вопросы 19,20). Состоит из 2 вопросов открытого типа. Необходимо вписать слово.</w:t>
      </w:r>
    </w:p>
    <w:p w:rsidR="001B5858" w:rsidRPr="001B5858" w:rsidRDefault="001B5858" w:rsidP="001B5858">
      <w:pPr>
        <w:spacing w:after="0"/>
        <w:rPr>
          <w:rFonts w:ascii="Times New Roman" w:hAnsi="Times New Roman"/>
          <w:b/>
          <w:sz w:val="24"/>
          <w:szCs w:val="24"/>
        </w:rPr>
      </w:pPr>
      <w:r w:rsidRPr="001B5858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1B5858" w:rsidRPr="001B5858" w:rsidRDefault="001B5858" w:rsidP="001B58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>- Каждый правильный ответ на вопрос с одним правильным ответом оценивается</w:t>
      </w:r>
    </w:p>
    <w:p w:rsidR="001B5858" w:rsidRPr="001B5858" w:rsidRDefault="001B5858" w:rsidP="001B585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в 1 балл.</w:t>
      </w:r>
    </w:p>
    <w:p w:rsidR="001B5858" w:rsidRPr="001B5858" w:rsidRDefault="001B5858" w:rsidP="001B585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- Каждый правильный ответ на вопрос с множественным выбором оценивается в 2 балла.</w:t>
      </w:r>
    </w:p>
    <w:p w:rsidR="001B5858" w:rsidRPr="001B5858" w:rsidRDefault="001B5858" w:rsidP="001B585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 xml:space="preserve">- Открытые вопросы оцениваются в 3 балла </w:t>
      </w:r>
    </w:p>
    <w:p w:rsidR="001B5858" w:rsidRPr="001B5858" w:rsidRDefault="001B5858" w:rsidP="001B585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</w:rPr>
        <w:t>Максимально возможное количество баллов — 30</w:t>
      </w:r>
      <w:r w:rsidRPr="001B585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05AD5" w:rsidRPr="001B5858" w:rsidRDefault="00105AD5" w:rsidP="00105AD5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105AD5" w:rsidRPr="001B5858" w:rsidRDefault="00105AD5" w:rsidP="00105AD5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105AD5" w:rsidRPr="001B5858" w:rsidRDefault="00105AD5" w:rsidP="00105AD5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Желаем успеха!</w:t>
      </w:r>
    </w:p>
    <w:p w:rsidR="00105AD5" w:rsidRDefault="00105AD5" w:rsidP="00105AD5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181818"/>
          <w:sz w:val="28"/>
          <w:szCs w:val="28"/>
          <w:lang w:eastAsia="ru-RU"/>
        </w:rPr>
        <w:t xml:space="preserve">    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Часть 1. Вопросы с одним правильным ответом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(1 балл за каждый правильный ответ)</w:t>
      </w:r>
    </w:p>
    <w:p w:rsidR="000810A1" w:rsidRPr="001B5858" w:rsidRDefault="000810A1" w:rsidP="000810A1">
      <w:pPr>
        <w:pStyle w:val="a3"/>
        <w:spacing w:before="0" w:beforeAutospacing="0" w:after="0" w:afterAutospacing="0"/>
        <w:rPr>
          <w:color w:val="000000" w:themeColor="text1"/>
        </w:rPr>
      </w:pPr>
      <w:r w:rsidRPr="001B5858">
        <w:rPr>
          <w:b/>
          <w:color w:val="000000" w:themeColor="text1"/>
        </w:rPr>
        <w:t>1. Что такое общественная безопасность?</w:t>
      </w:r>
      <w:r w:rsidRPr="001B5858">
        <w:rPr>
          <w:b/>
          <w:color w:val="000000" w:themeColor="text1"/>
        </w:rPr>
        <w:cr/>
      </w:r>
      <w:r w:rsidRPr="001B5858">
        <w:rPr>
          <w:color w:val="000000" w:themeColor="text1"/>
        </w:rPr>
        <w:t>а) Состояние защищённости общества от внутренних угроз.</w:t>
      </w:r>
      <w:r w:rsidRPr="001B5858">
        <w:rPr>
          <w:color w:val="000000" w:themeColor="text1"/>
        </w:rPr>
        <w:cr/>
        <w:t>б) Состояние защищённости общества от внешних угроз.</w:t>
      </w:r>
      <w:r w:rsidRPr="001B5858">
        <w:rPr>
          <w:color w:val="000000" w:themeColor="text1"/>
        </w:rPr>
        <w:cr/>
        <w:t>в) Состояние защищённости общества от внутренних и внешних угроз.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Ничего из перечисленного.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2. </w:t>
      </w:r>
      <w:r w:rsidRPr="001B5858">
        <w:rPr>
          <w:color w:val="000000" w:themeColor="text1"/>
          <w:sz w:val="24"/>
          <w:szCs w:val="24"/>
        </w:rPr>
        <w:t xml:space="preserve"> 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Какое мероприятие не относится к мерам по предупреждению ЧС?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Проведение учений.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б) Своевременное информирование населения.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Несоблюдение правил безопасности.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</w:rPr>
        <w:t xml:space="preserve">г) Участие в мероприятиях по предупреждению ЧС. </w:t>
      </w:r>
      <w:r w:rsidRPr="001B5858">
        <w:rPr>
          <w:rFonts w:ascii="Times New Roman" w:hAnsi="Times New Roman"/>
          <w:color w:val="000000" w:themeColor="text1"/>
          <w:sz w:val="24"/>
          <w:szCs w:val="24"/>
        </w:rPr>
        <w:cr/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В каком документе закреплена обязанность граждан участвовать в обороне страны?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Оборонительный кодекс.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б) Конституция Российской Федерации.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Трудовой кодекс.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г) Гражданский кодекс.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 Что такое интервал?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Расстояние между флангами.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б) Расстояние от первой шеренги до последней.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Расстояние между военнослужащими в шеренге.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Строй, в котором военнослужащие размещены один возле другого.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5. Какой из видов боевых действий предполагает переход войск в атаку?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Наступление.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б) Оборона. 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Засада.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Отход.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6. Как действовать, если оружие заклинило?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Продолжить попытки выстрела.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б) Принять меры предосторожности и не пытаться стрелять.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Попросить кого-то помочь с выстрелом.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г) Попробовать починить.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7. Какой параметр определяет время работы радиостанции без подзарядки?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Мощность передатчика.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б) Частота сигнала.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в) Максимальная скорость передачи данных.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Ёмкость аккумулятора.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8. Какое из перечисленных свойств местности облегчает маскировку войск?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Открытая равнина.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б) Лесистая местность.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Болото.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Долина.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3"/>
        <w:spacing w:before="0" w:beforeAutospacing="0" w:after="0" w:afterAutospacing="0"/>
        <w:rPr>
          <w:color w:val="000000" w:themeColor="text1"/>
        </w:rPr>
      </w:pPr>
      <w:r w:rsidRPr="001B5858">
        <w:rPr>
          <w:b/>
          <w:color w:val="000000" w:themeColor="text1"/>
        </w:rPr>
        <w:t>9. Какое из утверждений верно?</w:t>
      </w:r>
      <w:r w:rsidRPr="001B5858">
        <w:rPr>
          <w:b/>
          <w:color w:val="000000" w:themeColor="text1"/>
        </w:rPr>
        <w:cr/>
      </w:r>
      <w:r w:rsidRPr="001B5858">
        <w:rPr>
          <w:color w:val="000000" w:themeColor="text1"/>
        </w:rPr>
        <w:t>а) Биологическое оружие всегда вызывает мгновенную смерть.</w:t>
      </w:r>
      <w:r w:rsidRPr="001B5858">
        <w:rPr>
          <w:color w:val="000000" w:themeColor="text1"/>
        </w:rPr>
        <w:cr/>
        <w:t>б) Все виды оружия массового поражения разрушают только военную технику.</w:t>
      </w:r>
    </w:p>
    <w:p w:rsidR="000810A1" w:rsidRPr="001B5858" w:rsidRDefault="000810A1" w:rsidP="000810A1">
      <w:pPr>
        <w:pStyle w:val="a3"/>
        <w:spacing w:before="0" w:beforeAutospacing="0" w:after="0" w:afterAutospacing="0"/>
        <w:rPr>
          <w:color w:val="000000" w:themeColor="text1"/>
        </w:rPr>
      </w:pPr>
      <w:r w:rsidRPr="001B5858">
        <w:rPr>
          <w:color w:val="000000" w:themeColor="text1"/>
        </w:rPr>
        <w:t>в) Радиоактивное заражение может сохраняться длительное время.</w:t>
      </w:r>
    </w:p>
    <w:p w:rsidR="000810A1" w:rsidRPr="001B5858" w:rsidRDefault="000810A1" w:rsidP="000810A1">
      <w:pPr>
        <w:pStyle w:val="a3"/>
        <w:spacing w:before="0" w:beforeAutospacing="0" w:after="0" w:afterAutospacing="0"/>
        <w:rPr>
          <w:color w:val="000000" w:themeColor="text1"/>
        </w:rPr>
      </w:pPr>
      <w:r w:rsidRPr="001B5858">
        <w:rPr>
          <w:color w:val="000000" w:themeColor="text1"/>
        </w:rPr>
        <w:t>г) Все перечисленные варианты.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3"/>
        <w:spacing w:before="0" w:beforeAutospacing="0" w:after="0" w:afterAutospacing="0"/>
        <w:rPr>
          <w:rFonts w:cs="+mn-cs"/>
          <w:bCs/>
          <w:color w:val="000000" w:themeColor="text1"/>
          <w:kern w:val="24"/>
        </w:rPr>
      </w:pPr>
      <w:r w:rsidRPr="001B5858">
        <w:rPr>
          <w:b/>
          <w:color w:val="000000" w:themeColor="text1"/>
        </w:rPr>
        <w:t>10.</w:t>
      </w:r>
      <w:r w:rsidRPr="001B5858">
        <w:rPr>
          <w:rFonts w:cs="+mn-cs"/>
          <w:b/>
          <w:bCs/>
          <w:color w:val="000000" w:themeColor="text1"/>
          <w:kern w:val="24"/>
        </w:rPr>
        <w:t xml:space="preserve"> Что необходимо сделать в первую очередь при оказании первой помощи на поле боя?</w:t>
      </w:r>
      <w:r w:rsidRPr="001B5858">
        <w:rPr>
          <w:rFonts w:cs="+mn-cs"/>
          <w:b/>
          <w:bCs/>
          <w:color w:val="000000" w:themeColor="text1"/>
          <w:kern w:val="24"/>
        </w:rPr>
        <w:cr/>
      </w:r>
      <w:r w:rsidRPr="001B5858">
        <w:rPr>
          <w:rFonts w:cs="+mn-cs"/>
          <w:bCs/>
          <w:color w:val="000000" w:themeColor="text1"/>
          <w:kern w:val="24"/>
        </w:rPr>
        <w:t>а) Оценить обстановку.</w:t>
      </w:r>
    </w:p>
    <w:p w:rsidR="000810A1" w:rsidRPr="001B5858" w:rsidRDefault="000810A1" w:rsidP="000810A1">
      <w:pPr>
        <w:pStyle w:val="a3"/>
        <w:spacing w:before="0" w:beforeAutospacing="0" w:after="0" w:afterAutospacing="0"/>
        <w:rPr>
          <w:rFonts w:cs="+mn-cs"/>
          <w:bCs/>
          <w:color w:val="000000" w:themeColor="text1"/>
          <w:kern w:val="24"/>
        </w:rPr>
      </w:pPr>
      <w:r w:rsidRPr="001B5858">
        <w:rPr>
          <w:rFonts w:cs="+mn-cs"/>
          <w:bCs/>
          <w:color w:val="000000" w:themeColor="text1"/>
          <w:kern w:val="24"/>
        </w:rPr>
        <w:t>б) Применить кровоостанавливающую повязку.</w:t>
      </w:r>
      <w:r w:rsidRPr="001B5858">
        <w:rPr>
          <w:rFonts w:cs="+mn-cs"/>
          <w:bCs/>
          <w:color w:val="000000" w:themeColor="text1"/>
          <w:kern w:val="24"/>
        </w:rPr>
        <w:cr/>
        <w:t>в) Проверить сознание.</w:t>
      </w:r>
    </w:p>
    <w:p w:rsidR="000810A1" w:rsidRPr="001B5858" w:rsidRDefault="000810A1" w:rsidP="000810A1">
      <w:pPr>
        <w:pStyle w:val="a3"/>
        <w:spacing w:before="0" w:beforeAutospacing="0" w:after="0" w:afterAutospacing="0"/>
        <w:rPr>
          <w:color w:val="000000" w:themeColor="text1"/>
        </w:rPr>
      </w:pPr>
      <w:r w:rsidRPr="001B5858">
        <w:rPr>
          <w:rFonts w:cs="+mn-cs"/>
          <w:bCs/>
          <w:color w:val="000000" w:themeColor="text1"/>
          <w:kern w:val="24"/>
        </w:rPr>
        <w:t>г) Сразу подбежать к пострадавшему.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11.</w:t>
      </w:r>
      <w:r w:rsidRPr="001B5858">
        <w:rPr>
          <w:color w:val="000000" w:themeColor="text1"/>
          <w:sz w:val="24"/>
          <w:szCs w:val="24"/>
        </w:rPr>
        <w:t xml:space="preserve"> 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Какой минимальный срок службы по призыву?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6 месяцев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б) 1 год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1,5 года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2 года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12. Какое поведение гражданина способствует безопасности общества?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Сообщение о подозрительных предметах спецслужбам.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б) Самостоятельное устранение опасности без подготовки.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в) Распространение ложной информации.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cr/>
        <w:t>г) Все перечисленные варианты.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cr/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Часть 2. Вопросы с множественным выбором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(2 балла за каждый правильный ответ)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13. Какие боевые задачи могут выполнять БПЛА?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а) Разведка и наблюдение. 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б) Экологический мониторинг.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в) Научные исследования.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Радиоэлектронная борьба.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14. Какие меры можно предпринять для защиты от кибербуллинга?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Ответить обидчику тем же и попытаться его унизить.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б) Ничего не делать.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в) Изменить настройки конфиденциальности в социальных сетях и ограничить круг людей, которые могут видеть вашу активность. 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Сохранить доказательства кибербуллинга и обратиться за помощью к взрослым.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15. Какие меры предосторожности следует предпринять при обнаружении бесхозной вещи?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а) Не подходить к вещи близко. 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б) Постараться уничтожить подозрительный предмет самостоятельно.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в) Раскрыть ее чтобы установить, чья она.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Не трогать вещь руками.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16. Какие меры безопасности следует соблюдать при угрозе обрушения здания? </w:t>
      </w: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а) Оставаться у окон.</w:t>
      </w: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б) Быстро покинуть здание.</w:t>
      </w: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в) Использовать лифт для эвакуации.</w:t>
      </w: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г) Оповестить окружающих об опасности.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17.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Что не рекомендуется делать при встрече с вооружённым преступником?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а) Сохранять спокойствие и выполнять требования.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б) Пытаться обезвредить преступника самостоятельно.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в) Запомнить приметы преступника.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г) Резко убегать, не оценив ситуацию.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18.</w:t>
      </w:r>
      <w:r w:rsidRPr="001B58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Какие правила нужно соблюдать на железнодорожном вокзале?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а) Переходить пути только в установленных местах.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б) Ожидать поезд на краю платформы.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в) Играть и бегать по платформе.</w:t>
      </w:r>
    </w:p>
    <w:p w:rsidR="000810A1" w:rsidRPr="001B5858" w:rsidRDefault="000810A1" w:rsidP="000810A1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t>г) Следить за объявлениями и указателями.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Часть 3. Вопросы открытого типа (3 балла за каждый правильный ответ)</w:t>
      </w: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19. Вставьте пропущенное слово.</w:t>
      </w:r>
    </w:p>
    <w:p w:rsidR="000810A1" w:rsidRPr="001B5858" w:rsidRDefault="000810A1" w:rsidP="000810A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color w:val="000000" w:themeColor="text1"/>
          <w:sz w:val="24"/>
          <w:szCs w:val="24"/>
        </w:rPr>
        <w:lastRenderedPageBreak/>
        <w:t>_________________________ —  вид боевых действий, основанный на защитных действиях вооружённых сил с целью сорвать или отразить наступление противника, нанести ему поражение, удержать занимаемые позиции и создать условия для перехода в наступление.</w:t>
      </w: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</w:rPr>
        <w:t>20. Вставьте пропущенное слово.</w:t>
      </w: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58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_______________ — </w:t>
      </w:r>
      <w:r w:rsidRPr="001B5858">
        <w:rPr>
          <w:rFonts w:ascii="Times New Roman" w:hAnsi="Times New Roman"/>
          <w:color w:val="000000" w:themeColor="text1"/>
          <w:sz w:val="24"/>
          <w:szCs w:val="24"/>
        </w:rPr>
        <w:t>это обстановка на определённой территории, сложившаяся в результате аварии, опасного природного явления, катастрофы, распространения заболевания, представляющего опасность для окружающих, стихийного или иного бедствия.</w:t>
      </w:r>
    </w:p>
    <w:p w:rsidR="000810A1" w:rsidRPr="001B5858" w:rsidRDefault="000810A1" w:rsidP="000810A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810A1" w:rsidRPr="001B5858" w:rsidRDefault="000810A1" w:rsidP="000810A1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810A1" w:rsidRPr="001B5858" w:rsidRDefault="000810A1" w:rsidP="000810A1">
      <w:pPr>
        <w:pStyle w:val="a4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5265E" w:rsidRPr="001B5858" w:rsidRDefault="00B5265E" w:rsidP="00B5265E">
      <w:pPr>
        <w:pStyle w:val="a3"/>
        <w:shd w:val="clear" w:color="auto" w:fill="FFFFFF"/>
        <w:spacing w:before="0" w:beforeAutospacing="0" w:after="360" w:afterAutospacing="0"/>
        <w:textAlignment w:val="baseline"/>
        <w:rPr>
          <w:b/>
          <w:u w:val="single"/>
        </w:rPr>
      </w:pPr>
      <w:r w:rsidRPr="001B5858">
        <w:rPr>
          <w:b/>
          <w:u w:val="single"/>
        </w:rPr>
        <w:t>Вся работа оценивается 30 баллами</w:t>
      </w:r>
    </w:p>
    <w:p w:rsidR="00B5265E" w:rsidRPr="001B5858" w:rsidRDefault="00B5265E" w:rsidP="00B5265E">
      <w:pPr>
        <w:pStyle w:val="a3"/>
        <w:shd w:val="clear" w:color="auto" w:fill="FFFFFF"/>
        <w:spacing w:before="0" w:beforeAutospacing="0" w:after="360" w:afterAutospacing="0"/>
        <w:textAlignment w:val="baseline"/>
        <w:rPr>
          <w:b/>
        </w:rPr>
      </w:pPr>
      <w:r w:rsidRPr="001B5858">
        <w:rPr>
          <w:b/>
        </w:rPr>
        <w:t xml:space="preserve">Критерии оценки </w:t>
      </w:r>
    </w:p>
    <w:p w:rsidR="00B5265E" w:rsidRPr="001B5858" w:rsidRDefault="00B5265E" w:rsidP="00B5265E">
      <w:pPr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 xml:space="preserve">29-30  баллов – «5»; </w:t>
      </w:r>
    </w:p>
    <w:p w:rsidR="00B5265E" w:rsidRPr="001B5858" w:rsidRDefault="00B5265E" w:rsidP="00B5265E">
      <w:pPr>
        <w:rPr>
          <w:rFonts w:ascii="Times New Roman" w:hAnsi="Times New Roman"/>
          <w:sz w:val="24"/>
          <w:szCs w:val="24"/>
        </w:rPr>
      </w:pPr>
      <w:r w:rsidRPr="001B5858">
        <w:rPr>
          <w:rFonts w:ascii="Times New Roman" w:hAnsi="Times New Roman"/>
          <w:sz w:val="24"/>
          <w:szCs w:val="24"/>
        </w:rPr>
        <w:t xml:space="preserve">21-28 баллов – «4»; </w:t>
      </w:r>
    </w:p>
    <w:p w:rsidR="00B5265E" w:rsidRDefault="00B5265E" w:rsidP="00B5265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14-20    баллов – «3»; </w:t>
      </w:r>
    </w:p>
    <w:p w:rsidR="00B5265E" w:rsidRDefault="00B5265E" w:rsidP="00B5265E">
      <w:pPr>
        <w:rPr>
          <w:rFonts w:ascii="Times New Roman" w:hAnsi="Times New Roman"/>
        </w:rPr>
      </w:pPr>
      <w:r>
        <w:rPr>
          <w:rFonts w:ascii="Times New Roman" w:hAnsi="Times New Roman"/>
        </w:rPr>
        <w:t>0-13  баллов – «2».</w:t>
      </w:r>
    </w:p>
    <w:p w:rsidR="008B24CC" w:rsidRDefault="008B24CC"/>
    <w:sectPr w:rsidR="008B24CC" w:rsidSect="008B24C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1D7" w:rsidRDefault="001511D7" w:rsidP="006D4D26">
      <w:pPr>
        <w:spacing w:after="0" w:line="240" w:lineRule="auto"/>
      </w:pPr>
      <w:r>
        <w:separator/>
      </w:r>
    </w:p>
  </w:endnote>
  <w:endnote w:type="continuationSeparator" w:id="0">
    <w:p w:rsidR="001511D7" w:rsidRDefault="001511D7" w:rsidP="006D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1D7" w:rsidRDefault="001511D7" w:rsidP="006D4D26">
      <w:pPr>
        <w:spacing w:after="0" w:line="240" w:lineRule="auto"/>
      </w:pPr>
      <w:r>
        <w:separator/>
      </w:r>
    </w:p>
  </w:footnote>
  <w:footnote w:type="continuationSeparator" w:id="0">
    <w:p w:rsidR="001511D7" w:rsidRDefault="001511D7" w:rsidP="006D4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D26" w:rsidRPr="006D4D26" w:rsidRDefault="006D4D26" w:rsidP="006D4D26">
    <w:pPr>
      <w:pStyle w:val="a8"/>
      <w:jc w:val="center"/>
      <w:rPr>
        <w:rFonts w:ascii="Times New Roman" w:hAnsi="Times New Roman"/>
        <w:sz w:val="24"/>
      </w:rPr>
    </w:pPr>
    <w:r w:rsidRPr="006D4D26">
      <w:rPr>
        <w:rFonts w:ascii="Times New Roman" w:hAnsi="Times New Roman"/>
        <w:sz w:val="24"/>
      </w:rPr>
      <w:t>Демонстрационный вариант</w:t>
    </w:r>
  </w:p>
  <w:p w:rsidR="006D4D26" w:rsidRDefault="006D4D2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0A1"/>
    <w:rsid w:val="000810A1"/>
    <w:rsid w:val="00105AD5"/>
    <w:rsid w:val="001511D7"/>
    <w:rsid w:val="001650C4"/>
    <w:rsid w:val="001B5858"/>
    <w:rsid w:val="006D4D26"/>
    <w:rsid w:val="008B24CC"/>
    <w:rsid w:val="00B31663"/>
    <w:rsid w:val="00B5265E"/>
    <w:rsid w:val="00B81F51"/>
    <w:rsid w:val="00CB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1365"/>
  <w15:docId w15:val="{AABAF9AA-245F-477B-A4CF-2ED87A51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0A1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810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810A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0810A1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81F5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Strong"/>
    <w:basedOn w:val="a0"/>
    <w:uiPriority w:val="22"/>
    <w:qFormat/>
    <w:rsid w:val="00B81F51"/>
    <w:rPr>
      <w:b/>
      <w:bCs/>
    </w:rPr>
  </w:style>
  <w:style w:type="paragraph" w:styleId="a8">
    <w:name w:val="header"/>
    <w:basedOn w:val="a"/>
    <w:link w:val="a9"/>
    <w:uiPriority w:val="99"/>
    <w:unhideWhenUsed/>
    <w:rsid w:val="006D4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4D26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D4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4D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 Ивановна</cp:lastModifiedBy>
  <cp:revision>6</cp:revision>
  <dcterms:created xsi:type="dcterms:W3CDTF">2025-11-17T17:01:00Z</dcterms:created>
  <dcterms:modified xsi:type="dcterms:W3CDTF">2025-11-25T06:16:00Z</dcterms:modified>
</cp:coreProperties>
</file>